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0" w:rsidRPr="00781234" w:rsidRDefault="007A2FF9" w:rsidP="00EE0060">
      <w:pPr>
        <w:ind w:left="-1080"/>
        <w:jc w:val="center"/>
        <w:rPr>
          <w:rFonts w:asciiTheme="minorHAnsi" w:hAnsiTheme="minorHAnsi" w:cs="Arial"/>
          <w:b/>
          <w:sz w:val="30"/>
          <w:szCs w:val="28"/>
          <w:u w:val="single"/>
        </w:rPr>
      </w:pPr>
      <w:r w:rsidRPr="00781234">
        <w:rPr>
          <w:rFonts w:asciiTheme="minorHAnsi" w:hAnsiTheme="minorHAnsi" w:cs="Arial"/>
          <w:b/>
          <w:sz w:val="30"/>
          <w:szCs w:val="28"/>
          <w:u w:val="single"/>
        </w:rPr>
        <w:t>NOTIFICATION OF INTENT</w:t>
      </w:r>
    </w:p>
    <w:p w:rsidR="00D806A5" w:rsidRPr="00781234" w:rsidRDefault="00D806A5" w:rsidP="00D806A5">
      <w:pPr>
        <w:ind w:left="-1122"/>
        <w:jc w:val="center"/>
        <w:rPr>
          <w:rFonts w:asciiTheme="minorHAnsi" w:hAnsiTheme="minorHAnsi" w:cs="Arial"/>
          <w:sz w:val="26"/>
          <w:szCs w:val="24"/>
        </w:rPr>
      </w:pPr>
      <w:r w:rsidRPr="00781234">
        <w:rPr>
          <w:rFonts w:asciiTheme="minorHAnsi" w:hAnsiTheme="minorHAnsi" w:cs="Arial"/>
          <w:sz w:val="26"/>
          <w:szCs w:val="24"/>
        </w:rPr>
        <w:t>to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p>
    <w:p w:rsidR="00EE0060" w:rsidRPr="00781234" w:rsidRDefault="00C111C0" w:rsidP="00D806A5">
      <w:pPr>
        <w:ind w:left="-1122"/>
        <w:jc w:val="center"/>
        <w:rPr>
          <w:rFonts w:asciiTheme="minorHAnsi" w:hAnsiTheme="minorHAnsi" w:cs="Arial"/>
          <w:sz w:val="26"/>
          <w:szCs w:val="24"/>
        </w:rPr>
      </w:pPr>
      <w:r w:rsidRPr="00781234">
        <w:rPr>
          <w:rFonts w:asciiTheme="minorHAnsi" w:hAnsiTheme="minorHAnsi" w:cs="Arial"/>
          <w:sz w:val="26"/>
          <w:szCs w:val="24"/>
        </w:rPr>
        <w:t>the Bibbulmun Track</w:t>
      </w:r>
    </w:p>
    <w:p w:rsidR="00F023FA" w:rsidRPr="00781234" w:rsidRDefault="00F023FA" w:rsidP="00A234A0">
      <w:pPr>
        <w:rPr>
          <w:rFonts w:asciiTheme="minorHAnsi" w:hAnsiTheme="minorHAnsi" w:cs="Arial"/>
          <w:szCs w:val="24"/>
        </w:rPr>
      </w:pPr>
    </w:p>
    <w:p w:rsidR="00A227B3" w:rsidRPr="00781234"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w:t>
      </w:r>
      <w:r w:rsidR="003D4B01"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rsidR="0047432F" w:rsidRPr="00781234" w:rsidRDefault="0047432F" w:rsidP="0047432F">
      <w:pPr>
        <w:ind w:left="-720"/>
        <w:jc w:val="both"/>
        <w:rPr>
          <w:rFonts w:asciiTheme="minorHAnsi" w:hAnsiTheme="minorHAnsi" w:cs="Arial"/>
          <w:sz w:val="18"/>
          <w:szCs w:val="18"/>
        </w:rPr>
      </w:pPr>
    </w:p>
    <w:p w:rsidR="001678AA" w:rsidRPr="00781234" w:rsidRDefault="001678AA" w:rsidP="001678AA">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8" w:history="1">
        <w:r w:rsidR="004C663E" w:rsidRPr="00781234">
          <w:rPr>
            <w:rStyle w:val="Hyperlink"/>
            <w:rFonts w:asciiTheme="minorHAnsi" w:hAnsiTheme="minorHAnsi" w:cs="Arial"/>
            <w:sz w:val="22"/>
            <w:szCs w:val="22"/>
          </w:rPr>
          <w:t>Section By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p>
    <w:p w:rsidR="001678AA" w:rsidRPr="00781234" w:rsidRDefault="001678AA" w:rsidP="001678AA">
      <w:pPr>
        <w:ind w:left="-1080"/>
        <w:jc w:val="both"/>
        <w:rPr>
          <w:rFonts w:asciiTheme="minorHAnsi" w:hAnsiTheme="minorHAnsi" w:cs="Arial"/>
          <w:b/>
          <w:sz w:val="18"/>
          <w:szCs w:val="18"/>
        </w:rPr>
      </w:pPr>
    </w:p>
    <w:p w:rsidR="00416A3D" w:rsidRPr="00781234" w:rsidRDefault="00416A3D" w:rsidP="0047432F">
      <w:pPr>
        <w:ind w:left="-1122"/>
        <w:jc w:val="both"/>
        <w:rPr>
          <w:rFonts w:asciiTheme="minorHAnsi" w:hAnsiTheme="minorHAnsi" w:cs="Arial"/>
          <w:sz w:val="22"/>
          <w:szCs w:val="22"/>
        </w:rPr>
      </w:pPr>
      <w:r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rsidR="00416A3D" w:rsidRPr="00781234" w:rsidRDefault="00416A3D" w:rsidP="0047432F">
      <w:pPr>
        <w:ind w:left="-1122"/>
        <w:jc w:val="both"/>
        <w:rPr>
          <w:rFonts w:asciiTheme="minorHAnsi" w:hAnsiTheme="minorHAnsi" w:cs="Arial"/>
          <w:sz w:val="18"/>
          <w:szCs w:val="18"/>
        </w:rPr>
      </w:pPr>
    </w:p>
    <w:p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rsidR="00281D9E" w:rsidRPr="00781234" w:rsidRDefault="00281D9E" w:rsidP="00416A3D">
      <w:pPr>
        <w:ind w:left="-1123"/>
        <w:jc w:val="both"/>
        <w:rPr>
          <w:rFonts w:asciiTheme="minorHAnsi" w:hAnsiTheme="minorHAnsi" w:cs="Arial"/>
          <w:sz w:val="18"/>
          <w:szCs w:val="18"/>
        </w:rPr>
      </w:pPr>
    </w:p>
    <w:p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rsidR="00281D9E" w:rsidRPr="00781234" w:rsidRDefault="00A521A3"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assists with</w:t>
      </w:r>
      <w:r w:rsidR="00992C4F" w:rsidRPr="00781234">
        <w:rPr>
          <w:rFonts w:asciiTheme="minorHAnsi" w:hAnsiTheme="minorHAnsi" w:cs="Arial"/>
          <w:sz w:val="22"/>
          <w:szCs w:val="22"/>
        </w:rPr>
        <w:t xml:space="preserve"> recreation facilities planning.</w:t>
      </w:r>
    </w:p>
    <w:p w:rsidR="00BC0E64" w:rsidRPr="00781234" w:rsidRDefault="00BC0E64" w:rsidP="00BC0E64">
      <w:pPr>
        <w:jc w:val="both"/>
        <w:rPr>
          <w:rFonts w:asciiTheme="minorHAnsi" w:hAnsiTheme="minorHAnsi" w:cs="Arial"/>
          <w:sz w:val="18"/>
          <w:szCs w:val="18"/>
        </w:rPr>
      </w:pPr>
    </w:p>
    <w:p w:rsidR="007A7591" w:rsidRPr="00781234" w:rsidRDefault="00281D9E" w:rsidP="008C7C02">
      <w:pPr>
        <w:ind w:left="-1122"/>
        <w:jc w:val="both"/>
        <w:rPr>
          <w:rFonts w:asciiTheme="minorHAnsi" w:hAnsiTheme="minorHAnsi" w:cs="Arial"/>
          <w:b/>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w:t>
      </w:r>
      <w:r w:rsidR="005A66D2" w:rsidRPr="00781234">
        <w:rPr>
          <w:rFonts w:asciiTheme="minorHAnsi" w:hAnsiTheme="minorHAnsi" w:cs="Arial"/>
          <w:sz w:val="22"/>
          <w:szCs w:val="22"/>
        </w:rPr>
        <w:t xml:space="preserve">at </w:t>
      </w:r>
      <w:r w:rsidR="005A66D2" w:rsidRPr="00781234">
        <w:rPr>
          <w:rFonts w:asciiTheme="minorHAnsi" w:hAnsiTheme="minorHAnsi" w:cs="Arial"/>
          <w:b/>
          <w:sz w:val="22"/>
          <w:szCs w:val="22"/>
          <w:u w:val="single"/>
        </w:rPr>
        <w:t>least 4 weeks</w:t>
      </w:r>
      <w:r w:rsidR="005A66D2" w:rsidRPr="00781234">
        <w:rPr>
          <w:rFonts w:asciiTheme="minorHAnsi" w:hAnsiTheme="minorHAnsi" w:cs="Arial"/>
          <w:b/>
          <w:sz w:val="22"/>
          <w:szCs w:val="22"/>
        </w:rPr>
        <w:t xml:space="preserve"> </w:t>
      </w:r>
      <w:r w:rsidR="005A66D2" w:rsidRPr="00781234">
        <w:rPr>
          <w:rFonts w:asciiTheme="minorHAnsi" w:hAnsiTheme="minorHAnsi" w:cs="Arial"/>
          <w:sz w:val="22"/>
          <w:szCs w:val="22"/>
        </w:rPr>
        <w:t>prior to the expedition start date</w:t>
      </w:r>
      <w:r w:rsidR="007A7591" w:rsidRPr="00781234">
        <w:rPr>
          <w:rFonts w:asciiTheme="minorHAnsi" w:hAnsiTheme="minorHAnsi" w:cs="Arial"/>
          <w:sz w:val="22"/>
          <w:szCs w:val="22"/>
        </w:rPr>
        <w:t>:</w:t>
      </w:r>
    </w:p>
    <w:p w:rsidR="007A7591" w:rsidRPr="00781234" w:rsidRDefault="007A7591" w:rsidP="00EE0060">
      <w:pPr>
        <w:ind w:left="-1080"/>
        <w:jc w:val="both"/>
        <w:rPr>
          <w:rFonts w:asciiTheme="minorHAnsi" w:hAnsiTheme="minorHAnsi" w:cs="Arial"/>
          <w:b/>
          <w:sz w:val="18"/>
          <w:szCs w:val="18"/>
        </w:rPr>
      </w:pPr>
    </w:p>
    <w:p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9"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rsidR="004B2182" w:rsidRPr="00781234" w:rsidRDefault="004B2182" w:rsidP="006B1B6C">
      <w:pPr>
        <w:jc w:val="both"/>
        <w:rPr>
          <w:rFonts w:asciiTheme="minorHAnsi" w:hAnsiTheme="minorHAnsi" w:cs="Arial"/>
          <w:sz w:val="22"/>
          <w:szCs w:val="22"/>
        </w:rPr>
      </w:pPr>
    </w:p>
    <w:p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rsidR="00416A3D" w:rsidRPr="00781234" w:rsidRDefault="00416A3D" w:rsidP="008C7C02">
      <w:pPr>
        <w:ind w:left="-1122"/>
        <w:jc w:val="both"/>
        <w:rPr>
          <w:rFonts w:asciiTheme="minorHAnsi" w:hAnsiTheme="minorHAnsi" w:cs="Arial"/>
          <w:sz w:val="22"/>
          <w:szCs w:val="22"/>
        </w:rPr>
      </w:pPr>
    </w:p>
    <w:p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The Bibbulmun Track has three group use campsites: 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Use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 but </w:t>
      </w:r>
      <w:r w:rsidR="000B02C8" w:rsidRPr="00781234">
        <w:rPr>
          <w:rFonts w:asciiTheme="minorHAnsi" w:hAnsiTheme="minorHAnsi" w:cs="Arial"/>
          <w:sz w:val="22"/>
          <w:szCs w:val="22"/>
        </w:rPr>
        <w:t xml:space="preserve">have no sleeping shelters. </w:t>
      </w:r>
    </w:p>
    <w:p w:rsidR="00C853F3" w:rsidRPr="00781234" w:rsidRDefault="00C853F3" w:rsidP="008A0564">
      <w:pPr>
        <w:ind w:left="-1122"/>
        <w:jc w:val="both"/>
        <w:rPr>
          <w:rFonts w:asciiTheme="minorHAnsi" w:hAnsiTheme="minorHAnsi" w:cs="Arial"/>
          <w:sz w:val="22"/>
          <w:szCs w:val="22"/>
        </w:rPr>
      </w:pPr>
    </w:p>
    <w:p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0"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rsidR="008A0564" w:rsidRPr="00781234" w:rsidRDefault="008A0564" w:rsidP="008C7C02">
      <w:pPr>
        <w:ind w:left="-1122"/>
        <w:jc w:val="both"/>
        <w:rPr>
          <w:rFonts w:asciiTheme="minorHAnsi" w:hAnsiTheme="minorHAnsi" w:cs="Arial"/>
          <w:sz w:val="22"/>
          <w:szCs w:val="22"/>
        </w:rPr>
      </w:pPr>
    </w:p>
    <w:p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rsidR="006B1B6C" w:rsidRPr="00781234" w:rsidRDefault="006B1B6C" w:rsidP="008C7C02">
      <w:pPr>
        <w:ind w:left="-1122"/>
        <w:jc w:val="both"/>
        <w:rPr>
          <w:rFonts w:asciiTheme="minorHAnsi" w:hAnsiTheme="minorHAnsi" w:cs="Arial"/>
          <w:sz w:val="22"/>
          <w:szCs w:val="22"/>
        </w:rPr>
      </w:pPr>
    </w:p>
    <w:p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Notification of Intent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1"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rsidR="00A234A0" w:rsidRPr="00781234" w:rsidRDefault="00A234A0" w:rsidP="00A234A0">
      <w:pPr>
        <w:ind w:left="-1080"/>
        <w:jc w:val="both"/>
        <w:rPr>
          <w:rFonts w:asciiTheme="minorHAnsi" w:hAnsiTheme="minorHAnsi" w:cs="Arial"/>
          <w:sz w:val="22"/>
          <w:szCs w:val="22"/>
        </w:rPr>
      </w:pPr>
    </w:p>
    <w:p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1628AE" w:rsidRPr="00781234">
        <w:rPr>
          <w:rFonts w:asciiTheme="minorHAnsi" w:hAnsiTheme="minorHAnsi" w:cs="Arial"/>
          <w:b/>
          <w:i/>
          <w:sz w:val="22"/>
          <w:szCs w:val="22"/>
        </w:rPr>
        <w:t xml:space="preserve">s </w:t>
      </w:r>
      <w:r w:rsidR="007D65DC" w:rsidRPr="00781234">
        <w:rPr>
          <w:rFonts w:asciiTheme="minorHAnsi" w:hAnsiTheme="minorHAnsi" w:cs="Arial"/>
          <w:b/>
          <w:i/>
          <w:sz w:val="22"/>
          <w:szCs w:val="22"/>
        </w:rPr>
        <w:t>Recreation and Trails Unit perform this role.</w:t>
      </w:r>
    </w:p>
    <w:p w:rsidR="00BB739B" w:rsidRPr="00781234" w:rsidRDefault="00BB739B" w:rsidP="007A7591">
      <w:pPr>
        <w:ind w:left="-1080"/>
        <w:jc w:val="both"/>
        <w:rPr>
          <w:rFonts w:asciiTheme="minorHAnsi" w:hAnsiTheme="minorHAnsi" w:cs="Arial"/>
          <w:sz w:val="22"/>
          <w:szCs w:val="22"/>
        </w:rPr>
      </w:pPr>
    </w:p>
    <w:p w:rsidR="00781234" w:rsidRDefault="00BB739B" w:rsidP="008A030C">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p>
    <w:p w:rsidR="00781234" w:rsidRDefault="00781234">
      <w:pPr>
        <w:rPr>
          <w:rFonts w:asciiTheme="minorHAnsi" w:hAnsiTheme="minorHAnsi" w:cs="Arial"/>
          <w:sz w:val="22"/>
          <w:szCs w:val="22"/>
        </w:rPr>
      </w:pPr>
      <w:r>
        <w:rPr>
          <w:rFonts w:asciiTheme="minorHAnsi" w:hAnsiTheme="minorHAnsi" w:cs="Arial"/>
          <w:sz w:val="22"/>
          <w:szCs w:val="22"/>
        </w:rPr>
        <w:br w:type="page"/>
      </w:r>
    </w:p>
    <w:p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three Group Use campsites is 30 persons including leaders.</w:t>
      </w:r>
    </w:p>
    <w:p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2"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3"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4" w:history="1">
        <w:r w:rsidR="0033058B" w:rsidRPr="00781234">
          <w:rPr>
            <w:rStyle w:val="Hyperlink"/>
            <w:rFonts w:asciiTheme="minorHAnsi" w:hAnsiTheme="minorHAnsi" w:cs="Arial"/>
            <w:sz w:val="22"/>
            <w:szCs w:val="22"/>
          </w:rPr>
          <w:t>www.dfes.wa.gov.au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5"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Campsites cannot be reserved. An acknowledged submission of Notification of Intent is not a guarantee of available space.</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6"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7"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rsidR="000241EE" w:rsidRPr="00781234" w:rsidRDefault="00265234"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emergency plans</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 Scatter strained dishwater.</w:t>
      </w:r>
    </w:p>
    <w:p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18"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endorses the seven principles. Further details are available online: </w:t>
      </w:r>
      <w:r w:rsidRPr="00781234">
        <w:rPr>
          <w:rFonts w:asciiTheme="minorHAnsi" w:hAnsiTheme="minorHAnsi" w:cs="Arial"/>
          <w:b/>
          <w:sz w:val="18"/>
          <w:szCs w:val="18"/>
        </w:rPr>
        <w:t xml:space="preserve"> </w:t>
      </w:r>
      <w:hyperlink r:id="rId20"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employ and use only experienced and competent guides/instructors. </w:t>
      </w:r>
    </w:p>
    <w:p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rsidR="00B3654D" w:rsidRPr="00781234" w:rsidRDefault="00B3654D" w:rsidP="00B3654D">
      <w:pPr>
        <w:spacing w:before="100" w:after="100"/>
        <w:jc w:val="both"/>
        <w:rPr>
          <w:rFonts w:asciiTheme="minorHAnsi" w:hAnsiTheme="minorHAnsi" w:cs="Arial"/>
          <w:sz w:val="22"/>
          <w:szCs w:val="22"/>
        </w:rPr>
      </w:pPr>
    </w:p>
    <w:p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 on the Bibbulmun Track approved through Notification of Intent:</w:t>
      </w:r>
    </w:p>
    <w:p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rsidR="00EE0060" w:rsidRPr="00781234" w:rsidRDefault="00EE0060" w:rsidP="00F97DE3">
      <w:pPr>
        <w:spacing w:before="100" w:after="100"/>
        <w:jc w:val="both"/>
        <w:rPr>
          <w:rFonts w:asciiTheme="minorHAnsi" w:hAnsiTheme="minorHAnsi" w:cs="Arial"/>
          <w:sz w:val="20"/>
        </w:rPr>
      </w:pPr>
    </w:p>
    <w:p w:rsidR="00EE0060" w:rsidRPr="00781234" w:rsidRDefault="00EE0060" w:rsidP="005B78EF">
      <w:pPr>
        <w:spacing w:before="100" w:after="100"/>
        <w:jc w:val="both"/>
        <w:rPr>
          <w:rFonts w:asciiTheme="minorHAnsi" w:hAnsiTheme="minorHAnsi" w:cs="Arial"/>
          <w:sz w:val="20"/>
        </w:rPr>
      </w:pPr>
    </w:p>
    <w:p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1" w:history="1">
        <w:r w:rsidR="000E1BEC" w:rsidRPr="00781234">
          <w:rPr>
            <w:rStyle w:val="Hyperlink"/>
            <w:rFonts w:asciiTheme="minorHAnsi" w:hAnsiTheme="minorHAnsi" w:cs="Arial"/>
            <w:sz w:val="20"/>
          </w:rPr>
          <w:t>www.bibbulmuntrack.org.au/trip-planner/track-conditions/</w:t>
        </w:r>
      </w:hyperlink>
    </w:p>
    <w:p w:rsidR="00BA2EA4" w:rsidRPr="00781234" w:rsidRDefault="00BA2EA4" w:rsidP="00BA2EA4">
      <w:pPr>
        <w:ind w:left="-1080"/>
        <w:jc w:val="both"/>
        <w:rPr>
          <w:rFonts w:asciiTheme="minorHAnsi" w:hAnsiTheme="minorHAnsi" w:cs="Arial"/>
          <w:b/>
          <w:sz w:val="18"/>
          <w:szCs w:val="18"/>
        </w:rPr>
      </w:pPr>
    </w:p>
    <w:p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rsidTr="008B39A5">
        <w:tc>
          <w:tcPr>
            <w:tcW w:w="2880" w:type="dxa"/>
          </w:tcPr>
          <w:p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rsidR="000E1BEC" w:rsidRPr="00781234" w:rsidRDefault="000E1BEC" w:rsidP="00035FB9">
            <w:pPr>
              <w:spacing w:before="100" w:after="100"/>
              <w:jc w:val="both"/>
              <w:rPr>
                <w:rFonts w:asciiTheme="minorHAnsi" w:hAnsiTheme="minorHAnsi" w:cs="Arial"/>
                <w:b/>
                <w:i/>
                <w:sz w:val="22"/>
                <w:szCs w:val="22"/>
              </w:rPr>
            </w:pP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rsidTr="008B39A5">
        <w:trPr>
          <w:trHeight w:val="1812"/>
        </w:trPr>
        <w:tc>
          <w:tcPr>
            <w:tcW w:w="2880" w:type="dxa"/>
            <w:vAlign w:val="center"/>
          </w:tcPr>
          <w:p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rsidR="000E1BEC" w:rsidRPr="00781234" w:rsidRDefault="000E1BEC" w:rsidP="005B78EF">
            <w:pPr>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Pr="00262C80">
        <w:rPr>
          <w:rFonts w:asciiTheme="minorHAnsi" w:hAnsiTheme="minorHAnsi" w:cs="Arial"/>
          <w:b/>
          <w:u w:val="single"/>
        </w:rPr>
        <w:lastRenderedPageBreak/>
        <w:t>NOTIFICATION OF INTENT – BIBBULMUN TRACK OVERNIGHT EXPEDITIONS</w:t>
      </w:r>
    </w:p>
    <w:p w:rsidR="00B3654D" w:rsidRPr="00262C80" w:rsidRDefault="00B3654D" w:rsidP="00B3654D">
      <w:pPr>
        <w:ind w:hanging="1080"/>
        <w:jc w:val="both"/>
        <w:rPr>
          <w:rFonts w:asciiTheme="minorHAnsi" w:hAnsiTheme="minorHAnsi" w:cs="Arial"/>
          <w:b/>
          <w:sz w:val="1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09"/>
        <w:gridCol w:w="6857"/>
      </w:tblGrid>
      <w:tr w:rsidR="00B3654D" w:rsidRPr="00262C80" w:rsidTr="00035FB9">
        <w:trPr>
          <w:trHeight w:val="454"/>
        </w:trPr>
        <w:tc>
          <w:tcPr>
            <w:tcW w:w="2202" w:type="dxa"/>
            <w:vAlign w:val="center"/>
          </w:tcPr>
          <w:p w:rsidR="00B3654D" w:rsidRPr="00262C80" w:rsidRDefault="00B3654D" w:rsidP="00035FB9">
            <w:pPr>
              <w:jc w:val="both"/>
              <w:rPr>
                <w:rFonts w:asciiTheme="minorHAnsi" w:hAnsiTheme="minorHAnsi" w:cs="Arial"/>
                <w:b/>
              </w:rPr>
            </w:pPr>
            <w:r w:rsidRPr="00262C80">
              <w:rPr>
                <w:rFonts w:asciiTheme="minorHAnsi" w:hAnsiTheme="minorHAnsi" w:cs="Arial"/>
                <w:b/>
                <w:sz w:val="20"/>
                <w:szCs w:val="16"/>
              </w:rPr>
              <w:t>Name:</w:t>
            </w:r>
            <w:r w:rsidR="003304CE" w:rsidRPr="00262C80">
              <w:rPr>
                <w:rFonts w:asciiTheme="minorHAnsi" w:hAnsiTheme="minorHAnsi" w:cs="Arial"/>
                <w:b/>
              </w:rPr>
              <w:t xml:space="preserve"> </w:t>
            </w:r>
          </w:p>
        </w:tc>
        <w:tc>
          <w:tcPr>
            <w:tcW w:w="8166" w:type="dxa"/>
            <w:gridSpan w:val="2"/>
            <w:vAlign w:val="center"/>
          </w:tcPr>
          <w:p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bookmarkStart w:id="1" w:name="_GoBack"/>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bookmarkEnd w:id="1"/>
            <w:r w:rsidRPr="00262C80">
              <w:rPr>
                <w:rFonts w:asciiTheme="minorHAnsi" w:hAnsiTheme="minorHAnsi" w:cs="Arial"/>
                <w:i/>
                <w:sz w:val="20"/>
                <w:szCs w:val="16"/>
              </w:rPr>
              <w:fldChar w:fldCharType="end"/>
            </w:r>
            <w:bookmarkEnd w:id="0"/>
          </w:p>
        </w:tc>
      </w:tr>
      <w:tr w:rsidR="00B3654D" w:rsidRPr="00262C80" w:rsidTr="00035FB9">
        <w:trPr>
          <w:trHeight w:val="454"/>
        </w:trPr>
        <w:tc>
          <w:tcPr>
            <w:tcW w:w="3511" w:type="dxa"/>
            <w:gridSpan w:val="2"/>
            <w:vAlign w:val="center"/>
          </w:tcPr>
          <w:p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6857"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2"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 LEADER</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927"/>
        <w:gridCol w:w="1309"/>
        <w:gridCol w:w="3865"/>
      </w:tblGrid>
      <w:tr w:rsidR="00B3654D" w:rsidRPr="00262C80" w:rsidTr="00035FB9">
        <w:trPr>
          <w:trHeight w:val="454"/>
        </w:trPr>
        <w:tc>
          <w:tcPr>
            <w:tcW w:w="1267" w:type="dxa"/>
            <w:vAlign w:val="center"/>
          </w:tcPr>
          <w:p w:rsidR="00B3654D" w:rsidRPr="00262C80" w:rsidRDefault="003C6344" w:rsidP="003C6344">
            <w:pPr>
              <w:jc w:val="both"/>
              <w:rPr>
                <w:rFonts w:asciiTheme="minorHAnsi" w:hAnsiTheme="minorHAnsi" w:cs="Arial"/>
                <w:b/>
                <w:sz w:val="20"/>
                <w:szCs w:val="16"/>
              </w:rPr>
            </w:pPr>
            <w:r w:rsidRPr="00262C80">
              <w:rPr>
                <w:rFonts w:asciiTheme="minorHAnsi" w:hAnsiTheme="minorHAnsi" w:cs="Arial"/>
                <w:b/>
                <w:sz w:val="20"/>
                <w:szCs w:val="16"/>
              </w:rPr>
              <w:t>Sur</w:t>
            </w:r>
            <w:r w:rsidR="007E43FF" w:rsidRPr="00262C80">
              <w:rPr>
                <w:rFonts w:asciiTheme="minorHAnsi" w:hAnsiTheme="minorHAnsi" w:cs="Arial"/>
                <w:b/>
                <w:sz w:val="20"/>
                <w:szCs w:val="16"/>
              </w:rPr>
              <w:t>name</w:t>
            </w:r>
            <w:r w:rsidR="00B3654D" w:rsidRPr="00262C80">
              <w:rPr>
                <w:rFonts w:asciiTheme="minorHAnsi" w:hAnsiTheme="minorHAnsi" w:cs="Arial"/>
                <w:b/>
                <w:sz w:val="20"/>
                <w:szCs w:val="16"/>
              </w:rPr>
              <w:t xml:space="preserv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4"/>
                  <w:enabled/>
                  <w:calcOnExit w:val="0"/>
                  <w:textInput/>
                </w:ffData>
              </w:fldChar>
            </w:r>
            <w:bookmarkStart w:id="3" w:name="Text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3"/>
          </w:p>
        </w:tc>
        <w:tc>
          <w:tcPr>
            <w:tcW w:w="1309" w:type="dxa"/>
            <w:vAlign w:val="center"/>
          </w:tcPr>
          <w:p w:rsidR="00B3654D" w:rsidRPr="00262C80" w:rsidRDefault="003C6344" w:rsidP="00035FB9">
            <w:pPr>
              <w:jc w:val="both"/>
              <w:rPr>
                <w:rFonts w:asciiTheme="minorHAnsi" w:hAnsiTheme="minorHAnsi" w:cs="Arial"/>
                <w:b/>
                <w:sz w:val="20"/>
                <w:szCs w:val="16"/>
              </w:rPr>
            </w:pPr>
            <w:r w:rsidRPr="00262C80">
              <w:rPr>
                <w:rFonts w:asciiTheme="minorHAnsi" w:hAnsiTheme="minorHAnsi" w:cs="Arial"/>
                <w:b/>
                <w:sz w:val="20"/>
                <w:szCs w:val="16"/>
              </w:rPr>
              <w:t>Fir</w:t>
            </w:r>
            <w:r w:rsidR="007E43FF" w:rsidRPr="00262C80">
              <w:rPr>
                <w:rFonts w:asciiTheme="minorHAnsi" w:hAnsiTheme="minorHAnsi" w:cs="Arial"/>
                <w:b/>
                <w:sz w:val="20"/>
                <w:szCs w:val="16"/>
              </w:rPr>
              <w:t xml:space="preserve">st </w:t>
            </w:r>
            <w:r w:rsidR="00B3654D" w:rsidRPr="00262C80">
              <w:rPr>
                <w:rFonts w:asciiTheme="minorHAnsi" w:hAnsiTheme="minorHAnsi" w:cs="Arial"/>
                <w:b/>
                <w:sz w:val="20"/>
                <w:szCs w:val="16"/>
              </w:rPr>
              <w:t xml:space="preserve">name:  </w:t>
            </w:r>
          </w:p>
        </w:tc>
        <w:tc>
          <w:tcPr>
            <w:tcW w:w="3865"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5"/>
                  <w:enabled/>
                  <w:calcOnExit w:val="0"/>
                  <w:textInput/>
                </w:ffData>
              </w:fldChar>
            </w:r>
            <w:bookmarkStart w:id="4" w:name="Text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4"/>
          </w:p>
        </w:tc>
      </w:tr>
      <w:tr w:rsidR="00B3654D" w:rsidRPr="00262C80" w:rsidTr="00035FB9">
        <w:trPr>
          <w:trHeight w:val="851"/>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Address: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6"/>
                  <w:enabled/>
                  <w:calcOnExit w:val="0"/>
                  <w:textInput/>
                </w:ffData>
              </w:fldChar>
            </w:r>
            <w:bookmarkStart w:id="5" w:name="Text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5"/>
          </w:p>
        </w:tc>
      </w:tr>
      <w:tr w:rsidR="00B3654D" w:rsidRPr="00262C80" w:rsidTr="00035FB9">
        <w:trPr>
          <w:trHeight w:val="454"/>
        </w:trPr>
        <w:tc>
          <w:tcPr>
            <w:tcW w:w="1267" w:type="dxa"/>
            <w:vAlign w:val="center"/>
          </w:tcPr>
          <w:p w:rsidR="00B3654D" w:rsidRPr="00262C80" w:rsidRDefault="000B678B" w:rsidP="00035FB9">
            <w:pPr>
              <w:jc w:val="both"/>
              <w:rPr>
                <w:rFonts w:asciiTheme="minorHAnsi" w:hAnsiTheme="minorHAnsi" w:cs="Arial"/>
                <w:b/>
                <w:sz w:val="20"/>
                <w:szCs w:val="16"/>
              </w:rPr>
            </w:pPr>
            <w:r w:rsidRPr="00262C80">
              <w:rPr>
                <w:rFonts w:asciiTheme="minorHAnsi" w:hAnsiTheme="minorHAnsi" w:cs="Arial"/>
                <w:b/>
                <w:sz w:val="20"/>
                <w:szCs w:val="16"/>
              </w:rPr>
              <w:t>Telep</w:t>
            </w:r>
            <w:r w:rsidR="00B3654D" w:rsidRPr="00262C80">
              <w:rPr>
                <w:rFonts w:asciiTheme="minorHAnsi" w:hAnsiTheme="minorHAnsi" w:cs="Arial"/>
                <w:b/>
                <w:sz w:val="20"/>
                <w:szCs w:val="16"/>
              </w:rPr>
              <w:t xml:space="preserve">hone: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5"/>
                  <w:enabled/>
                  <w:calcOnExit w:val="0"/>
                  <w:textInput/>
                </w:ffData>
              </w:fldChar>
            </w:r>
            <w:bookmarkStart w:id="6" w:name="Text2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6"/>
          </w:p>
        </w:tc>
        <w:tc>
          <w:tcPr>
            <w:tcW w:w="1309" w:type="dxa"/>
            <w:vAlign w:val="center"/>
          </w:tcPr>
          <w:p w:rsidR="00B3654D" w:rsidRPr="00262C80" w:rsidRDefault="000B678B" w:rsidP="00035FB9">
            <w:pPr>
              <w:jc w:val="both"/>
              <w:rPr>
                <w:rFonts w:asciiTheme="minorHAnsi" w:hAnsiTheme="minorHAnsi" w:cs="Arial"/>
                <w:b/>
              </w:rPr>
            </w:pPr>
            <w:r w:rsidRPr="00262C80">
              <w:rPr>
                <w:rFonts w:asciiTheme="minorHAnsi" w:hAnsiTheme="minorHAnsi" w:cs="Arial"/>
                <w:b/>
                <w:sz w:val="20"/>
                <w:szCs w:val="16"/>
              </w:rPr>
              <w:t>Mobile</w:t>
            </w:r>
            <w:r w:rsidR="00B3654D" w:rsidRPr="00262C80">
              <w:rPr>
                <w:rFonts w:asciiTheme="minorHAnsi" w:hAnsiTheme="minorHAnsi" w:cs="Arial"/>
                <w:b/>
                <w:sz w:val="20"/>
                <w:szCs w:val="16"/>
              </w:rPr>
              <w:t xml:space="preserve">:  </w:t>
            </w:r>
          </w:p>
        </w:tc>
        <w:tc>
          <w:tcPr>
            <w:tcW w:w="3865" w:type="dxa"/>
            <w:vAlign w:val="center"/>
          </w:tcPr>
          <w:p w:rsidR="00B3654D" w:rsidRPr="00262C80" w:rsidRDefault="00CF3A2B" w:rsidP="00035FB9">
            <w:pPr>
              <w:jc w:val="both"/>
              <w:rPr>
                <w:rFonts w:asciiTheme="minorHAnsi" w:hAnsiTheme="minorHAnsi" w:cs="Arial"/>
                <w:b/>
              </w:rPr>
            </w:pPr>
            <w:r w:rsidRPr="00262C80">
              <w:rPr>
                <w:rFonts w:asciiTheme="minorHAnsi" w:hAnsiTheme="minorHAnsi" w:cs="Arial"/>
                <w:i/>
                <w:sz w:val="20"/>
                <w:szCs w:val="16"/>
              </w:rPr>
              <w:fldChar w:fldCharType="begin">
                <w:ffData>
                  <w:name w:val="Text26"/>
                  <w:enabled/>
                  <w:calcOnExit w:val="0"/>
                  <w:textInput/>
                </w:ffData>
              </w:fldChar>
            </w:r>
            <w:bookmarkStart w:id="7" w:name="Text2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7"/>
          </w:p>
        </w:tc>
      </w:tr>
      <w:tr w:rsidR="00B3654D" w:rsidRPr="00262C80" w:rsidTr="00035FB9">
        <w:trPr>
          <w:trHeight w:val="454"/>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bookmarkStart w:id="8" w:name="Text2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8"/>
          </w:p>
        </w:tc>
      </w:tr>
    </w:tbl>
    <w:p w:rsidR="00B3654D" w:rsidRPr="00262C80" w:rsidRDefault="00B3654D" w:rsidP="00B3654D">
      <w:pPr>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431"/>
        <w:gridCol w:w="1496"/>
        <w:gridCol w:w="5174"/>
      </w:tblGrid>
      <w:tr w:rsidR="00B3654D" w:rsidRPr="00262C80" w:rsidTr="00035FB9">
        <w:trPr>
          <w:trHeight w:val="454"/>
        </w:trPr>
        <w:tc>
          <w:tcPr>
            <w:tcW w:w="1267" w:type="dxa"/>
            <w:tcBorders>
              <w:left w:val="single" w:sz="4" w:space="0" w:color="auto"/>
              <w:bottom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Start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1"/>
                  <w:enabled/>
                  <w:calcOnExit w:val="0"/>
                  <w:textInput/>
                </w:ffData>
              </w:fldChar>
            </w:r>
            <w:bookmarkStart w:id="9" w:name="Text2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9"/>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Start location:</w:t>
            </w:r>
          </w:p>
        </w:tc>
        <w:tc>
          <w:tcPr>
            <w:tcW w:w="5174" w:type="dxa"/>
            <w:shd w:val="clear" w:color="auto" w:fill="auto"/>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2"/>
                  <w:enabled/>
                  <w:calcOnExit w:val="0"/>
                  <w:textInput/>
                </w:ffData>
              </w:fldChar>
            </w:r>
            <w:bookmarkStart w:id="10" w:name="Text2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0"/>
          </w:p>
        </w:tc>
      </w:tr>
      <w:tr w:rsidR="00B3654D" w:rsidRPr="00262C80" w:rsidTr="00035FB9">
        <w:trPr>
          <w:trHeight w:val="454"/>
        </w:trPr>
        <w:tc>
          <w:tcPr>
            <w:tcW w:w="1267" w:type="dxa"/>
            <w:tcBorders>
              <w:top w:val="single" w:sz="4" w:space="0" w:color="auto"/>
              <w:left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End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3"/>
                  <w:enabled/>
                  <w:calcOnExit w:val="0"/>
                  <w:textInput/>
                </w:ffData>
              </w:fldChar>
            </w:r>
            <w:bookmarkStart w:id="11" w:name="Text2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1"/>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End location:</w:t>
            </w:r>
          </w:p>
        </w:tc>
        <w:tc>
          <w:tcPr>
            <w:tcW w:w="5174" w:type="dxa"/>
            <w:shd w:val="clear" w:color="auto" w:fill="auto"/>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24"/>
                  <w:enabled/>
                  <w:calcOnExit w:val="0"/>
                  <w:textInput/>
                </w:ffData>
              </w:fldChar>
            </w:r>
            <w:bookmarkStart w:id="12" w:name="Text2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0B678B" w:rsidP="00B3654D">
      <w:pPr>
        <w:ind w:hanging="1080"/>
        <w:jc w:val="both"/>
        <w:rPr>
          <w:rFonts w:asciiTheme="minorHAnsi" w:hAnsiTheme="minorHAnsi" w:cs="Arial"/>
          <w:b/>
          <w:sz w:val="22"/>
          <w:szCs w:val="18"/>
        </w:rPr>
      </w:pPr>
      <w:r w:rsidRPr="00262C80">
        <w:rPr>
          <w:rFonts w:asciiTheme="minorHAnsi" w:hAnsiTheme="minorHAnsi" w:cs="Arial"/>
          <w:b/>
          <w:sz w:val="22"/>
          <w:szCs w:val="18"/>
        </w:rPr>
        <w:t>OVERNIGHT LOCATIONS</w:t>
      </w:r>
      <w:r w:rsidR="00B3654D" w:rsidRPr="00262C80">
        <w:rPr>
          <w:rFonts w:asciiTheme="minorHAnsi" w:hAnsiTheme="minorHAnsi" w:cs="Arial"/>
          <w:b/>
          <w:sz w:val="22"/>
          <w:szCs w:val="18"/>
        </w:rPr>
        <w:t>:</w:t>
      </w:r>
      <w:r w:rsidR="00B3654D" w:rsidRPr="00262C80">
        <w:rPr>
          <w:rFonts w:asciiTheme="minorHAnsi" w:hAnsiTheme="minorHAnsi"/>
          <w:sz w:val="32"/>
        </w:rPr>
        <w:t xml:space="preserve"> </w:t>
      </w:r>
    </w:p>
    <w:p w:rsidR="00B3654D" w:rsidRPr="00262C80" w:rsidRDefault="00B3654D" w:rsidP="00B3654D">
      <w:pPr>
        <w:ind w:hanging="1080"/>
        <w:jc w:val="both"/>
        <w:rPr>
          <w:rFonts w:asciiTheme="minorHAnsi" w:hAnsiTheme="minorHAnsi" w:cs="Arial"/>
          <w:b/>
          <w:sz w:val="12"/>
          <w:szCs w:val="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670"/>
      </w:tblGrid>
      <w:tr w:rsidR="00B3654D" w:rsidRPr="00262C80" w:rsidTr="00035FB9">
        <w:trPr>
          <w:trHeight w:val="325"/>
        </w:trPr>
        <w:tc>
          <w:tcPr>
            <w:tcW w:w="3698" w:type="dxa"/>
            <w:vAlign w:val="center"/>
          </w:tcPr>
          <w:p w:rsidR="00B3654D" w:rsidRPr="00262C80" w:rsidRDefault="00B3654D" w:rsidP="00035FB9">
            <w:pPr>
              <w:jc w:val="center"/>
              <w:rPr>
                <w:rFonts w:asciiTheme="minorHAnsi" w:hAnsiTheme="minorHAnsi" w:cs="Arial"/>
                <w:b/>
                <w:sz w:val="20"/>
                <w:szCs w:val="16"/>
              </w:rPr>
            </w:pPr>
            <w:r w:rsidRPr="00262C80">
              <w:rPr>
                <w:rFonts w:asciiTheme="minorHAnsi" w:hAnsiTheme="minorHAnsi" w:cs="Arial"/>
                <w:b/>
                <w:sz w:val="20"/>
                <w:szCs w:val="16"/>
              </w:rPr>
              <w:t>Date:</w:t>
            </w:r>
          </w:p>
        </w:tc>
        <w:tc>
          <w:tcPr>
            <w:tcW w:w="6670" w:type="dxa"/>
            <w:vAlign w:val="center"/>
          </w:tcPr>
          <w:p w:rsidR="00B3654D" w:rsidRPr="00262C80" w:rsidRDefault="00B3654D" w:rsidP="007532AD">
            <w:pPr>
              <w:jc w:val="center"/>
              <w:rPr>
                <w:rFonts w:asciiTheme="minorHAnsi" w:hAnsiTheme="minorHAnsi" w:cs="Arial"/>
                <w:b/>
                <w:sz w:val="20"/>
                <w:szCs w:val="16"/>
              </w:rPr>
            </w:pPr>
            <w:r w:rsidRPr="00262C80">
              <w:rPr>
                <w:rFonts w:asciiTheme="minorHAnsi" w:hAnsiTheme="minorHAnsi" w:cs="Arial"/>
                <w:b/>
                <w:sz w:val="20"/>
                <w:szCs w:val="16"/>
              </w:rPr>
              <w:t>Campsite or other accommodation:</w:t>
            </w:r>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9"/>
                  <w:enabled/>
                  <w:calcOnExit w:val="0"/>
                  <w:textInput/>
                </w:ffData>
              </w:fldChar>
            </w:r>
            <w:bookmarkStart w:id="13" w:name="Text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0"/>
                  <w:enabled/>
                  <w:calcOnExit w:val="0"/>
                  <w:textInput/>
                </w:ffData>
              </w:fldChar>
            </w:r>
            <w:bookmarkStart w:id="14" w:name="Text1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4"/>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1"/>
                  <w:enabled/>
                  <w:calcOnExit w:val="0"/>
                  <w:textInput/>
                </w:ffData>
              </w:fldChar>
            </w:r>
            <w:bookmarkStart w:id="15" w:name="Text1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5"/>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2"/>
                  <w:enabled/>
                  <w:calcOnExit w:val="0"/>
                  <w:textInput/>
                </w:ffData>
              </w:fldChar>
            </w:r>
            <w:bookmarkStart w:id="16" w:name="Text1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6"/>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3"/>
                  <w:enabled/>
                  <w:calcOnExit w:val="0"/>
                  <w:textInput/>
                </w:ffData>
              </w:fldChar>
            </w:r>
            <w:bookmarkStart w:id="17" w:name="Text1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7"/>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4"/>
                  <w:enabled/>
                  <w:calcOnExit w:val="0"/>
                  <w:textInput/>
                </w:ffData>
              </w:fldChar>
            </w:r>
            <w:bookmarkStart w:id="18" w:name="Text1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8"/>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5"/>
                  <w:enabled/>
                  <w:calcOnExit w:val="0"/>
                  <w:textInput/>
                </w:ffData>
              </w:fldChar>
            </w:r>
            <w:bookmarkStart w:id="19" w:name="Text1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9"/>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6"/>
                  <w:enabled/>
                  <w:calcOnExit w:val="0"/>
                  <w:textInput/>
                </w:ffData>
              </w:fldChar>
            </w:r>
            <w:bookmarkStart w:id="20" w:name="Text1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0"/>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7"/>
                  <w:enabled/>
                  <w:calcOnExit w:val="0"/>
                  <w:textInput/>
                </w:ffData>
              </w:fldChar>
            </w:r>
            <w:bookmarkStart w:id="21" w:name="Text1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1"/>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8"/>
                  <w:enabled/>
                  <w:calcOnExit w:val="0"/>
                  <w:textInput/>
                </w:ffData>
              </w:fldChar>
            </w:r>
            <w:bookmarkStart w:id="22" w:name="Text18"/>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2"/>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9"/>
                  <w:enabled/>
                  <w:calcOnExit w:val="0"/>
                  <w:textInput/>
                </w:ffData>
              </w:fldChar>
            </w:r>
            <w:bookmarkStart w:id="23" w:name="Text1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0"/>
                  <w:enabled/>
                  <w:calcOnExit w:val="0"/>
                  <w:textInput/>
                </w:ffData>
              </w:fldChar>
            </w:r>
            <w:bookmarkStart w:id="24" w:name="Text2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4"/>
          </w:p>
        </w:tc>
      </w:tr>
    </w:tbl>
    <w:p w:rsidR="00B3654D" w:rsidRPr="00262C80" w:rsidRDefault="00B3654D" w:rsidP="00B3654D">
      <w:pPr>
        <w:jc w:val="both"/>
        <w:rPr>
          <w:rFonts w:asciiTheme="minorHAnsi" w:hAnsiTheme="minorHAnsi" w:cs="Arial"/>
          <w:b/>
          <w:sz w:val="12"/>
          <w:szCs w:val="18"/>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rsidTr="00262C80">
        <w:trPr>
          <w:trHeight w:val="1800"/>
        </w:trPr>
        <w:tc>
          <w:tcPr>
            <w:tcW w:w="10368"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5"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5"/>
          </w:p>
        </w:tc>
      </w:tr>
    </w:tbl>
    <w:p w:rsidR="00B3654D" w:rsidRPr="00781234" w:rsidRDefault="00B3654D" w:rsidP="00B3654D">
      <w:pPr>
        <w:jc w:val="both"/>
        <w:rPr>
          <w:rFonts w:asciiTheme="minorHAnsi" w:hAnsiTheme="minorHAnsi" w:cs="Arial"/>
          <w:b/>
          <w:sz w:val="18"/>
          <w:szCs w:val="18"/>
        </w:rPr>
      </w:pPr>
    </w:p>
    <w:p w:rsidR="00B3654D" w:rsidRDefault="00B3654D" w:rsidP="00B3654D">
      <w:pPr>
        <w:ind w:left="-1077"/>
        <w:jc w:val="both"/>
        <w:rPr>
          <w:rFonts w:asciiTheme="minorHAnsi" w:hAnsiTheme="minorHAnsi" w:cs="Arial"/>
          <w:b/>
          <w:sz w:val="22"/>
          <w:szCs w:val="18"/>
        </w:rPr>
      </w:pPr>
      <w:r w:rsidRPr="00262C80">
        <w:rPr>
          <w:rFonts w:asciiTheme="minorHAnsi" w:hAnsiTheme="minorHAnsi" w:cs="Arial"/>
          <w:b/>
          <w:sz w:val="22"/>
          <w:szCs w:val="18"/>
        </w:rPr>
        <w:t>In submitting this form, the group leader named above acknowledges that he or she has read and understood the notes ‘Expedition Planni</w:t>
      </w:r>
      <w:r w:rsidR="000951DD" w:rsidRPr="00262C80">
        <w:rPr>
          <w:rFonts w:asciiTheme="minorHAnsi" w:hAnsiTheme="minorHAnsi" w:cs="Arial"/>
          <w:b/>
          <w:sz w:val="22"/>
          <w:szCs w:val="18"/>
        </w:rPr>
        <w:t>ng’ and General Conditions on the preceding pages</w:t>
      </w:r>
      <w:r w:rsidRPr="00262C80">
        <w:rPr>
          <w:rFonts w:asciiTheme="minorHAnsi" w:hAnsiTheme="minorHAnsi" w:cs="Arial"/>
          <w:b/>
          <w:sz w:val="22"/>
          <w:szCs w:val="18"/>
        </w:rPr>
        <w:t>.</w:t>
      </w:r>
    </w:p>
    <w:p w:rsidR="00262C80" w:rsidRPr="00262C80" w:rsidRDefault="00262C80" w:rsidP="00B3654D">
      <w:pPr>
        <w:ind w:left="-1077"/>
        <w:jc w:val="both"/>
        <w:rPr>
          <w:rFonts w:asciiTheme="minorHAnsi" w:hAnsiTheme="minorHAnsi" w:cs="Arial"/>
          <w:b/>
          <w:sz w:val="18"/>
          <w:szCs w:val="18"/>
        </w:rPr>
      </w:pPr>
    </w:p>
    <w:p w:rsidR="00EE0060" w:rsidRPr="00781234" w:rsidRDefault="00B3654D" w:rsidP="00262C80">
      <w:pPr>
        <w:ind w:left="-1077"/>
        <w:jc w:val="both"/>
        <w:rPr>
          <w:rFonts w:asciiTheme="minorHAnsi" w:hAnsiTheme="minorHAnsi" w:cs="Arial"/>
          <w:b/>
          <w:sz w:val="18"/>
          <w:szCs w:val="18"/>
        </w:rPr>
      </w:pPr>
      <w:r w:rsidRPr="00262C80">
        <w:rPr>
          <w:rFonts w:asciiTheme="minorHAnsi" w:hAnsiTheme="minorHAnsi" w:cs="Arial"/>
          <w:b/>
          <w:sz w:val="22"/>
          <w:szCs w:val="16"/>
        </w:rPr>
        <w:t xml:space="preserve">Only </w:t>
      </w:r>
      <w:r w:rsidR="00262C80">
        <w:rPr>
          <w:rFonts w:asciiTheme="minorHAnsi" w:hAnsiTheme="minorHAnsi" w:cs="Arial"/>
          <w:b/>
          <w:sz w:val="22"/>
          <w:szCs w:val="16"/>
        </w:rPr>
        <w:t xml:space="preserve">the </w:t>
      </w:r>
      <w:r w:rsidRPr="00262C80">
        <w:rPr>
          <w:rFonts w:asciiTheme="minorHAnsi" w:hAnsiTheme="minorHAnsi" w:cs="Arial"/>
          <w:b/>
          <w:sz w:val="22"/>
          <w:szCs w:val="16"/>
        </w:rPr>
        <w:t>number of participants, dates and campsites will be po</w:t>
      </w:r>
      <w:r w:rsidR="006A45E3" w:rsidRPr="00262C80">
        <w:rPr>
          <w:rFonts w:asciiTheme="minorHAnsi" w:hAnsiTheme="minorHAnsi" w:cs="Arial"/>
          <w:b/>
          <w:sz w:val="22"/>
          <w:szCs w:val="16"/>
        </w:rPr>
        <w:t>sted on www.</w:t>
      </w:r>
      <w:r w:rsidR="007532AD" w:rsidRPr="00262C80">
        <w:rPr>
          <w:rFonts w:asciiTheme="minorHAnsi" w:hAnsiTheme="minorHAnsi" w:cs="Arial"/>
          <w:b/>
          <w:sz w:val="22"/>
          <w:szCs w:val="16"/>
        </w:rPr>
        <w:t>bibbulmuntrack.org.au</w:t>
      </w:r>
      <w:r w:rsidRPr="00262C80">
        <w:rPr>
          <w:rFonts w:asciiTheme="minorHAnsi" w:hAnsiTheme="minorHAnsi" w:cs="Arial"/>
          <w:b/>
          <w:sz w:val="22"/>
          <w:szCs w:val="16"/>
        </w:rPr>
        <w:t>. Other details remain confidential and will be</w:t>
      </w:r>
      <w:r w:rsidR="000951DD" w:rsidRPr="00262C80">
        <w:rPr>
          <w:rFonts w:asciiTheme="minorHAnsi" w:hAnsiTheme="minorHAnsi" w:cs="Arial"/>
          <w:b/>
          <w:sz w:val="22"/>
          <w:szCs w:val="16"/>
        </w:rPr>
        <w:t xml:space="preserve"> used by </w:t>
      </w:r>
      <w:r w:rsidR="007532AD" w:rsidRPr="00262C80">
        <w:rPr>
          <w:rFonts w:asciiTheme="minorHAnsi" w:hAnsiTheme="minorHAnsi" w:cs="Arial"/>
          <w:b/>
          <w:sz w:val="22"/>
          <w:szCs w:val="16"/>
        </w:rPr>
        <w:t xml:space="preserve">the BTF and the </w:t>
      </w:r>
      <w:r w:rsidR="0033058B" w:rsidRPr="00262C80">
        <w:rPr>
          <w:rFonts w:asciiTheme="minorHAnsi" w:hAnsiTheme="minorHAnsi" w:cs="Arial"/>
          <w:b/>
          <w:sz w:val="22"/>
          <w:szCs w:val="16"/>
        </w:rPr>
        <w:t>P</w:t>
      </w:r>
      <w:r w:rsidR="00C67F94" w:rsidRPr="00262C80">
        <w:rPr>
          <w:rFonts w:asciiTheme="minorHAnsi" w:hAnsiTheme="minorHAnsi" w:cs="Arial"/>
          <w:b/>
          <w:sz w:val="22"/>
          <w:szCs w:val="16"/>
        </w:rPr>
        <w:t xml:space="preserve">arks </w:t>
      </w:r>
      <w:r w:rsidR="0033058B" w:rsidRPr="00262C80">
        <w:rPr>
          <w:rFonts w:asciiTheme="minorHAnsi" w:hAnsiTheme="minorHAnsi" w:cs="Arial"/>
          <w:b/>
          <w:sz w:val="22"/>
          <w:szCs w:val="16"/>
        </w:rPr>
        <w:t>a</w:t>
      </w:r>
      <w:r w:rsidR="00C67F94" w:rsidRPr="00262C80">
        <w:rPr>
          <w:rFonts w:asciiTheme="minorHAnsi" w:hAnsiTheme="minorHAnsi" w:cs="Arial"/>
          <w:b/>
          <w:sz w:val="22"/>
          <w:szCs w:val="16"/>
        </w:rPr>
        <w:t xml:space="preserve">nd </w:t>
      </w:r>
      <w:r w:rsidR="0033058B" w:rsidRPr="00262C80">
        <w:rPr>
          <w:rFonts w:asciiTheme="minorHAnsi" w:hAnsiTheme="minorHAnsi" w:cs="Arial"/>
          <w:b/>
          <w:sz w:val="22"/>
          <w:szCs w:val="16"/>
        </w:rPr>
        <w:t>W</w:t>
      </w:r>
      <w:r w:rsidR="00C67F94" w:rsidRPr="00262C80">
        <w:rPr>
          <w:rFonts w:asciiTheme="minorHAnsi" w:hAnsiTheme="minorHAnsi" w:cs="Arial"/>
          <w:b/>
          <w:sz w:val="22"/>
          <w:szCs w:val="16"/>
        </w:rPr>
        <w:t>ildlife</w:t>
      </w:r>
      <w:r w:rsidR="000951DD" w:rsidRPr="00262C80">
        <w:rPr>
          <w:rFonts w:asciiTheme="minorHAnsi" w:hAnsiTheme="minorHAnsi" w:cs="Arial"/>
          <w:b/>
          <w:sz w:val="22"/>
          <w:szCs w:val="16"/>
        </w:rPr>
        <w:t xml:space="preserve"> </w:t>
      </w:r>
      <w:r w:rsidR="00262C80">
        <w:rPr>
          <w:rFonts w:asciiTheme="minorHAnsi" w:hAnsiTheme="minorHAnsi" w:cs="Arial"/>
          <w:b/>
          <w:sz w:val="22"/>
          <w:szCs w:val="16"/>
        </w:rPr>
        <w:t xml:space="preserve">Service </w:t>
      </w:r>
      <w:r w:rsidR="000951DD" w:rsidRPr="00262C80">
        <w:rPr>
          <w:rFonts w:asciiTheme="minorHAnsi" w:hAnsiTheme="minorHAnsi" w:cs="Arial"/>
          <w:b/>
          <w:sz w:val="22"/>
          <w:szCs w:val="16"/>
        </w:rPr>
        <w:t>only</w:t>
      </w:r>
      <w:r w:rsidRPr="00262C80">
        <w:rPr>
          <w:rFonts w:asciiTheme="minorHAnsi" w:hAnsiTheme="minorHAnsi" w:cs="Arial"/>
          <w:b/>
          <w:sz w:val="22"/>
          <w:szCs w:val="16"/>
        </w:rPr>
        <w:t xml:space="preserve"> in relation to this expedition.</w:t>
      </w:r>
      <w:sdt>
        <w:sdtPr>
          <w:rPr>
            <w:rFonts w:asciiTheme="minorHAnsi" w:hAnsiTheme="minorHAnsi" w:cs="Arial"/>
            <w:b/>
            <w:sz w:val="18"/>
            <w:szCs w:val="18"/>
          </w:rPr>
          <w:id w:val="1842973258"/>
          <w:lock w:val="sdtLocked"/>
          <w:showingPlcHdr/>
          <w:text/>
        </w:sdtPr>
        <w:sdtEndPr/>
        <w:sdtContent>
          <w:r w:rsidR="00262C80">
            <w:rPr>
              <w:rFonts w:asciiTheme="minorHAnsi" w:hAnsiTheme="minorHAnsi" w:cs="Arial"/>
              <w:b/>
              <w:sz w:val="18"/>
              <w:szCs w:val="18"/>
            </w:rPr>
            <w:t xml:space="preserve">     </w:t>
          </w:r>
        </w:sdtContent>
      </w:sdt>
    </w:p>
    <w:sectPr w:rsidR="00EE0060" w:rsidRPr="00781234" w:rsidSect="00B3654D">
      <w:headerReference w:type="default" r:id="rId22"/>
      <w:footerReference w:type="default" r:id="rId23"/>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7A" w:rsidRDefault="00D1207A">
      <w:r>
        <w:separator/>
      </w:r>
    </w:p>
  </w:endnote>
  <w:endnote w:type="continuationSeparator" w:id="0">
    <w:p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781234">
      <w:rPr>
        <w:rFonts w:ascii="Arial" w:hAnsi="Arial" w:cs="Arial"/>
        <w:sz w:val="18"/>
        <w:szCs w:val="18"/>
      </w:rPr>
      <w:t>4</w:t>
    </w:r>
    <w:r>
      <w:rPr>
        <w:rFonts w:ascii="Arial" w:hAnsi="Arial" w:cs="Arial"/>
        <w:sz w:val="18"/>
        <w:szCs w:val="18"/>
      </w:rPr>
      <w:t xml:space="preserve"> 201</w:t>
    </w:r>
    <w:r w:rsidR="00781234">
      <w:rPr>
        <w:rFonts w:ascii="Arial" w:hAnsi="Arial" w:cs="Arial"/>
        <w:sz w:val="18"/>
        <w:szCs w:val="18"/>
      </w:rPr>
      <w:t>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5C0F0F">
      <w:rPr>
        <w:rStyle w:val="PageNumber"/>
        <w:rFonts w:ascii="Arial" w:hAnsi="Arial" w:cs="Arial"/>
        <w:noProof/>
        <w:sz w:val="20"/>
      </w:rPr>
      <w:t>6</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7A" w:rsidRDefault="00D1207A">
      <w:r>
        <w:separator/>
      </w:r>
    </w:p>
  </w:footnote>
  <w:footnote w:type="continuationSeparator" w:id="0">
    <w:p w:rsidR="00D1207A" w:rsidRDefault="00D1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5248A8EC" wp14:editId="48853B74">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3A46A330" wp14:editId="42EF3E4E">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abstractNumId w:val="19"/>
  </w:num>
  <w:num w:numId="2">
    <w:abstractNumId w:val="11"/>
  </w:num>
  <w:num w:numId="3">
    <w:abstractNumId w:val="8"/>
  </w:num>
  <w:num w:numId="4">
    <w:abstractNumId w:val="7"/>
  </w:num>
  <w:num w:numId="5">
    <w:abstractNumId w:val="14"/>
  </w:num>
  <w:num w:numId="6">
    <w:abstractNumId w:val="2"/>
  </w:num>
  <w:num w:numId="7">
    <w:abstractNumId w:val="4"/>
  </w:num>
  <w:num w:numId="8">
    <w:abstractNumId w:val="13"/>
  </w:num>
  <w:num w:numId="9">
    <w:abstractNumId w:val="20"/>
  </w:num>
  <w:num w:numId="10">
    <w:abstractNumId w:val="5"/>
  </w:num>
  <w:num w:numId="11">
    <w:abstractNumId w:val="3"/>
  </w:num>
  <w:num w:numId="12">
    <w:abstractNumId w:val="10"/>
  </w:num>
  <w:num w:numId="13">
    <w:abstractNumId w:val="12"/>
  </w:num>
  <w:num w:numId="14">
    <w:abstractNumId w:val="6"/>
  </w:num>
  <w:num w:numId="15">
    <w:abstractNumId w:val="0"/>
  </w:num>
  <w:num w:numId="16">
    <w:abstractNumId w:val="16"/>
  </w:num>
  <w:num w:numId="17">
    <w:abstractNumId w:val="15"/>
  </w:num>
  <w:num w:numId="18">
    <w:abstractNumId w:val="1"/>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rWsM4EMdRG6ckd0kTA2CFjJm90=" w:salt="MmRyelwAnBPIR3YEcsWufQ=="/>
  <w:defaultTabStop w:val="720"/>
  <w:drawingGridHorizontalSpacing w:val="187"/>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6E3D"/>
    <w:rsid w:val="004F6E5D"/>
    <w:rsid w:val="00504B40"/>
    <w:rsid w:val="00550560"/>
    <w:rsid w:val="00550AA2"/>
    <w:rsid w:val="00555476"/>
    <w:rsid w:val="00557216"/>
    <w:rsid w:val="00580BB1"/>
    <w:rsid w:val="005A0D90"/>
    <w:rsid w:val="005A66D2"/>
    <w:rsid w:val="005B78EF"/>
    <w:rsid w:val="005C0F0F"/>
    <w:rsid w:val="005D5985"/>
    <w:rsid w:val="005F5D8A"/>
    <w:rsid w:val="005F690B"/>
    <w:rsid w:val="00604543"/>
    <w:rsid w:val="006228EE"/>
    <w:rsid w:val="00636D65"/>
    <w:rsid w:val="00645B54"/>
    <w:rsid w:val="00656D3D"/>
    <w:rsid w:val="006624A7"/>
    <w:rsid w:val="00677ECA"/>
    <w:rsid w:val="0068221B"/>
    <w:rsid w:val="006A45E3"/>
    <w:rsid w:val="006B1B6C"/>
    <w:rsid w:val="006B5103"/>
    <w:rsid w:val="006E1D4D"/>
    <w:rsid w:val="006F005E"/>
    <w:rsid w:val="006F0975"/>
    <w:rsid w:val="0070066B"/>
    <w:rsid w:val="0070712F"/>
    <w:rsid w:val="0070753F"/>
    <w:rsid w:val="00737F2A"/>
    <w:rsid w:val="007532AD"/>
    <w:rsid w:val="0077779A"/>
    <w:rsid w:val="00781234"/>
    <w:rsid w:val="00783C03"/>
    <w:rsid w:val="00786EBD"/>
    <w:rsid w:val="007A2FF9"/>
    <w:rsid w:val="007A6411"/>
    <w:rsid w:val="007A7591"/>
    <w:rsid w:val="007B4CD6"/>
    <w:rsid w:val="007C3F00"/>
    <w:rsid w:val="007D65DC"/>
    <w:rsid w:val="007E3FEA"/>
    <w:rsid w:val="007E43FF"/>
    <w:rsid w:val="007E7F8B"/>
    <w:rsid w:val="007F4502"/>
    <w:rsid w:val="007F72B1"/>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bulmuntrack.org.au/trip-planner/track-sections/" TargetMode="External"/><Relationship Id="rId13" Type="http://schemas.openxmlformats.org/officeDocument/2006/relationships/hyperlink" Target="http://www.bom.gov.au" TargetMode="External"/><Relationship Id="rId18" Type="http://schemas.openxmlformats.org/officeDocument/2006/relationships/hyperlink" Target="http://www.bibbulmuntrack.org.au/trip-planner/schools-scouts/" TargetMode="External"/><Relationship Id="rId3" Type="http://schemas.microsoft.com/office/2007/relationships/stylesWithEffects" Target="stylesWithEffects.xml"/><Relationship Id="rId21" Type="http://schemas.openxmlformats.org/officeDocument/2006/relationships/hyperlink" Target="http://www.bibbulmuntrack.org.au/trip-planner/track-conditions/" TargetMode="External"/><Relationship Id="rId7" Type="http://schemas.openxmlformats.org/officeDocument/2006/relationships/endnotes" Target="endnotes.xml"/><Relationship Id="rId12" Type="http://schemas.openxmlformats.org/officeDocument/2006/relationships/hyperlink" Target="http://www.bibbulmuntrack.org.au/trip-planner/track-conditions/" TargetMode="External"/><Relationship Id="rId17" Type="http://schemas.openxmlformats.org/officeDocument/2006/relationships/hyperlink" Target="http://www.dfes.wa.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bulmuntrack.org.au/the-track/" TargetMode="External"/><Relationship Id="rId20" Type="http://schemas.openxmlformats.org/officeDocument/2006/relationships/hyperlink" Target="http://www.lnt.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eationandtrails@dbca.w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bulmuntrack.org.au/trip-planner/equipment-hire/" TargetMode="External"/><Relationship Id="rId23" Type="http://schemas.openxmlformats.org/officeDocument/2006/relationships/footer" Target="footer1.xml"/><Relationship Id="rId10" Type="http://schemas.openxmlformats.org/officeDocument/2006/relationships/hyperlink" Target="mailto:park.passes@dbca.wa.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i@bibbulmuntrack.org.au?subject=NOI%20" TargetMode="External"/><Relationship Id="rId14" Type="http://schemas.openxmlformats.org/officeDocument/2006/relationships/hyperlink" Target="http://www.dfes.wa.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14643</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2</cp:revision>
  <cp:lastPrinted>2014-11-17T08:23:00Z</cp:lastPrinted>
  <dcterms:created xsi:type="dcterms:W3CDTF">2019-06-19T04:57:00Z</dcterms:created>
  <dcterms:modified xsi:type="dcterms:W3CDTF">2019-06-19T04:57:00Z</dcterms:modified>
</cp:coreProperties>
</file>